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E07" w:rsidRDefault="00C91E07" w:rsidP="00C91E07">
      <w:pPr>
        <w:jc w:val="center"/>
        <w:rPr>
          <w:b/>
          <w:bCs/>
          <w:sz w:val="20"/>
          <w:szCs w:val="20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val="uk-UA" w:eastAsia="uk-UA"/>
        </w:rPr>
        <w:drawing>
          <wp:inline distT="0" distB="0" distL="0" distR="0" wp14:anchorId="66E83B8F" wp14:editId="7641DDBF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E07" w:rsidRDefault="00C91E07" w:rsidP="00C91E07">
      <w:pPr>
        <w:ind w:left="5812" w:hanging="5760"/>
        <w:jc w:val="center"/>
        <w:rPr>
          <w:b/>
          <w:lang w:val="uk-UA"/>
        </w:rPr>
      </w:pPr>
      <w:r>
        <w:rPr>
          <w:b/>
          <w:lang w:val="uk-UA"/>
        </w:rPr>
        <w:t>БУЧАНСЬКА     МІСЬКА     РАДА</w:t>
      </w:r>
    </w:p>
    <w:p w:rsidR="00C91E07" w:rsidRDefault="00C91E07" w:rsidP="00C91E07">
      <w:pPr>
        <w:keepNext/>
        <w:pBdr>
          <w:bottom w:val="single" w:sz="12" w:space="0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C91E07" w:rsidRDefault="00C91E07" w:rsidP="00C91E07">
      <w:pPr>
        <w:keepNext/>
        <w:jc w:val="center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>В И К О Н А В Ч И Й     К О М І Т Е Т</w:t>
      </w:r>
    </w:p>
    <w:p w:rsidR="00C91E07" w:rsidRDefault="00C91E07" w:rsidP="00C91E07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lang w:val="uk-UA"/>
        </w:rPr>
      </w:pPr>
      <w:r>
        <w:rPr>
          <w:b/>
          <w:bCs/>
          <w:lang w:val="uk-UA"/>
        </w:rPr>
        <w:t xml:space="preserve">Р  І  Ш  Е  Н  </w:t>
      </w:r>
      <w:proofErr w:type="spellStart"/>
      <w:r>
        <w:rPr>
          <w:b/>
          <w:bCs/>
          <w:lang w:val="uk-UA"/>
        </w:rPr>
        <w:t>Н</w:t>
      </w:r>
      <w:proofErr w:type="spellEnd"/>
      <w:r>
        <w:rPr>
          <w:b/>
          <w:bCs/>
          <w:lang w:val="uk-UA"/>
        </w:rPr>
        <w:t xml:space="preserve">  Я</w:t>
      </w:r>
    </w:p>
    <w:p w:rsidR="00C91E07" w:rsidRDefault="00C91E07" w:rsidP="00C91E07">
      <w:pPr>
        <w:rPr>
          <w:lang w:val="uk-UA"/>
        </w:rPr>
      </w:pPr>
      <w:r>
        <w:rPr>
          <w:b/>
          <w:bCs/>
          <w:color w:val="000000"/>
          <w:u w:val="single"/>
          <w:lang w:val="uk-UA"/>
        </w:rPr>
        <w:t>«17»  грудня  2019 року</w:t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</w:r>
      <w:r>
        <w:rPr>
          <w:b/>
          <w:bCs/>
          <w:color w:val="000000"/>
          <w:lang w:val="uk-UA"/>
        </w:rPr>
        <w:tab/>
        <w:t>№ </w:t>
      </w:r>
      <w:r>
        <w:rPr>
          <w:b/>
          <w:bCs/>
          <w:color w:val="000000"/>
          <w:u w:val="single"/>
          <w:lang w:val="uk-UA"/>
        </w:rPr>
        <w:t>834</w:t>
      </w:r>
    </w:p>
    <w:p w:rsidR="00C91E07" w:rsidRDefault="00C91E07" w:rsidP="00C91E07">
      <w:pPr>
        <w:rPr>
          <w:b/>
          <w:bCs/>
          <w:sz w:val="22"/>
          <w:szCs w:val="22"/>
          <w:lang w:val="uk-UA"/>
        </w:rPr>
      </w:pPr>
    </w:p>
    <w:p w:rsidR="00C91E07" w:rsidRDefault="00C91E07" w:rsidP="00C91E0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участь батька, </w:t>
      </w:r>
      <w:r>
        <w:rPr>
          <w:b/>
          <w:lang w:val="uk-UA"/>
        </w:rPr>
        <w:t xml:space="preserve">*** </w:t>
      </w:r>
      <w:r>
        <w:rPr>
          <w:b/>
          <w:sz w:val="22"/>
          <w:szCs w:val="22"/>
          <w:lang w:val="uk-UA"/>
        </w:rPr>
        <w:t>у вихованні дитини</w:t>
      </w:r>
    </w:p>
    <w:p w:rsidR="00C91E07" w:rsidRDefault="00C91E07" w:rsidP="00C91E07">
      <w:pPr>
        <w:rPr>
          <w:b/>
          <w:sz w:val="22"/>
          <w:szCs w:val="22"/>
          <w:lang w:val="uk-UA"/>
        </w:rPr>
      </w:pPr>
    </w:p>
    <w:p w:rsidR="00C91E07" w:rsidRDefault="00C91E07" w:rsidP="00C91E07">
      <w:pPr>
        <w:jc w:val="both"/>
        <w:rPr>
          <w:sz w:val="22"/>
          <w:szCs w:val="22"/>
          <w:lang w:val="uk-UA"/>
        </w:rPr>
      </w:pPr>
      <w:r>
        <w:rPr>
          <w:lang w:val="uk-UA"/>
        </w:rPr>
        <w:tab/>
      </w:r>
      <w:r>
        <w:rPr>
          <w:sz w:val="22"/>
          <w:szCs w:val="22"/>
          <w:lang w:val="uk-UA"/>
        </w:rPr>
        <w:t xml:space="preserve">Розглянувши заяву громадянина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який проживає за адресою: Київська область, Бородянський район с. Пилиповичі, вул.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буд. №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із проханням визначити йому години спілкування з малолітньою дитиною, </w:t>
      </w:r>
      <w:r>
        <w:rPr>
          <w:b/>
          <w:lang w:val="uk-UA"/>
        </w:rPr>
        <w:t xml:space="preserve">***, ***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 xml:space="preserve">., який проживає окремо, а саме з матір’ю, громадянкою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>, оскільки, зі слів заявника, його колишня дружина чинить йому перешкоди у спілкуванні з сином. Враховуючи думку комісії з питань захисту прав дитини, зважаючи на ставлення до виховання кожного з батьків, керуючись п. 73 Постанови КМУ ″Питання діяльності органів опіки та піклування, пов’язаної із захистом прав дитини″, Цивільним та Сімейним кодексами України, Законами України “Про охорону дитинства", “Про місцеве самоврядування в Україні”, виконавчий комітет міської ради</w:t>
      </w:r>
    </w:p>
    <w:p w:rsidR="00C91E07" w:rsidRDefault="00C91E07" w:rsidP="00C91E07">
      <w:pPr>
        <w:jc w:val="both"/>
        <w:rPr>
          <w:lang w:val="uk-UA"/>
        </w:rPr>
      </w:pPr>
    </w:p>
    <w:p w:rsidR="00C91E07" w:rsidRDefault="00C91E07" w:rsidP="00C91E07">
      <w:pPr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C91E07" w:rsidRDefault="00C91E07" w:rsidP="00C91E07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Визначити години спілкування батьку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який проживає за адресою: Київська область, Бородянський р-н,  с. Пилиповичі, вул.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буд.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з його малолітнім сином,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 xml:space="preserve">., що проживає окремо від нього, разом з матір’ю,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>в м. Буча, а саме: систематичні побачення щотижня понеділок, середа – починаючи з 18.00 до 20.00 години, перша та третя субота місяця - починаючи з 10.00 до 19.00 години, за умови попередньої домовленості з матір’ю дитини. Можлива зміна днів та годин спілкування за домовленістю між батьками дитини. Окрім того, батьку надається можливість брати дитину на 10 діб в червні, липні, серпні, один раз щороку, в літній період, та на 1 тиждень в зимовий період - з метою оздоровлення та відпочинку, за попередньою домовленістю між батьками.</w:t>
      </w:r>
    </w:p>
    <w:p w:rsidR="00C91E07" w:rsidRDefault="00C91E07" w:rsidP="00C91E07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Зобов'язати батьків,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та </w:t>
      </w:r>
      <w:r>
        <w:rPr>
          <w:b/>
          <w:lang w:val="uk-UA"/>
        </w:rPr>
        <w:t xml:space="preserve">*** </w:t>
      </w:r>
      <w:r>
        <w:rPr>
          <w:sz w:val="22"/>
          <w:szCs w:val="22"/>
          <w:lang w:val="uk-UA"/>
        </w:rPr>
        <w:t xml:space="preserve">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сина, </w:t>
      </w:r>
      <w:r>
        <w:rPr>
          <w:b/>
          <w:lang w:val="uk-UA"/>
        </w:rPr>
        <w:t>***</w:t>
      </w:r>
      <w:r>
        <w:rPr>
          <w:sz w:val="22"/>
          <w:szCs w:val="22"/>
          <w:lang w:val="uk-UA"/>
        </w:rPr>
        <w:t xml:space="preserve">, </w:t>
      </w:r>
      <w:r>
        <w:rPr>
          <w:b/>
          <w:lang w:val="uk-UA"/>
        </w:rPr>
        <w:t xml:space="preserve">*** </w:t>
      </w:r>
      <w:proofErr w:type="spellStart"/>
      <w:r>
        <w:rPr>
          <w:sz w:val="22"/>
          <w:szCs w:val="22"/>
          <w:lang w:val="uk-UA"/>
        </w:rPr>
        <w:t>р.н</w:t>
      </w:r>
      <w:proofErr w:type="spellEnd"/>
      <w:r>
        <w:rPr>
          <w:sz w:val="22"/>
          <w:szCs w:val="22"/>
          <w:lang w:val="uk-UA"/>
        </w:rPr>
        <w:t>.</w:t>
      </w:r>
    </w:p>
    <w:p w:rsidR="00C91E07" w:rsidRDefault="00C91E07" w:rsidP="00C91E07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 разі невиконання рішення однією із сторін, інша сторона має право звернутися до суду  щодо вирішення спору про участь у вихованні дитини.</w:t>
      </w:r>
    </w:p>
    <w:p w:rsidR="00C91E07" w:rsidRDefault="00C91E07" w:rsidP="00C91E07">
      <w:pPr>
        <w:numPr>
          <w:ilvl w:val="0"/>
          <w:numId w:val="1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>
        <w:rPr>
          <w:sz w:val="22"/>
          <w:szCs w:val="22"/>
          <w:lang w:val="uk-UA"/>
        </w:rPr>
        <w:t>Шепетька</w:t>
      </w:r>
      <w:proofErr w:type="spellEnd"/>
      <w:r>
        <w:rPr>
          <w:sz w:val="22"/>
          <w:szCs w:val="22"/>
          <w:lang w:val="uk-UA"/>
        </w:rPr>
        <w:t xml:space="preserve"> С.А.</w:t>
      </w:r>
    </w:p>
    <w:p w:rsidR="00C91E07" w:rsidRDefault="00C91E07" w:rsidP="00C91E07">
      <w:pPr>
        <w:ind w:left="360" w:hanging="360"/>
        <w:jc w:val="both"/>
        <w:rPr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Міський голова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А.П. </w:t>
      </w:r>
      <w:proofErr w:type="spellStart"/>
      <w:r>
        <w:rPr>
          <w:b/>
          <w:sz w:val="22"/>
          <w:szCs w:val="22"/>
          <w:lang w:val="uk-UA"/>
        </w:rPr>
        <w:t>Федорук</w:t>
      </w:r>
      <w:proofErr w:type="spellEnd"/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Перший заступник міського голови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Т.О. </w:t>
      </w:r>
      <w:proofErr w:type="spellStart"/>
      <w:r>
        <w:rPr>
          <w:b/>
          <w:sz w:val="22"/>
          <w:szCs w:val="22"/>
          <w:lang w:val="uk-UA"/>
        </w:rPr>
        <w:t>Шаправський</w:t>
      </w:r>
      <w:proofErr w:type="spellEnd"/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Заступник міського голови з</w:t>
      </w: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соціально-гуманітарних питань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  <w:t xml:space="preserve">С.А. </w:t>
      </w:r>
      <w:proofErr w:type="spellStart"/>
      <w:r>
        <w:rPr>
          <w:b/>
          <w:sz w:val="22"/>
          <w:szCs w:val="22"/>
          <w:lang w:val="uk-UA"/>
        </w:rPr>
        <w:t>Шепетько</w:t>
      </w:r>
      <w:proofErr w:type="spellEnd"/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В.о. керуючого справами</w:t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ab/>
      </w:r>
      <w:proofErr w:type="spellStart"/>
      <w:r>
        <w:rPr>
          <w:b/>
          <w:sz w:val="22"/>
          <w:szCs w:val="22"/>
          <w:lang w:val="uk-UA"/>
        </w:rPr>
        <w:t>О.Ф.Пронько</w:t>
      </w:r>
      <w:proofErr w:type="spellEnd"/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Погоджено:</w:t>
      </w:r>
    </w:p>
    <w:p w:rsidR="00C91E07" w:rsidRDefault="00C91E07" w:rsidP="00C91E07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юридичного відділу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 xml:space="preserve">М.С. </w:t>
      </w:r>
      <w:proofErr w:type="spellStart"/>
      <w:r>
        <w:rPr>
          <w:b/>
          <w:sz w:val="22"/>
          <w:szCs w:val="22"/>
          <w:lang w:val="uk-UA"/>
        </w:rPr>
        <w:t>Бєляков</w:t>
      </w:r>
      <w:proofErr w:type="spellEnd"/>
    </w:p>
    <w:p w:rsidR="00C91E07" w:rsidRDefault="00C91E07" w:rsidP="00C91E07">
      <w:pPr>
        <w:tabs>
          <w:tab w:val="left" w:pos="6480"/>
          <w:tab w:val="left" w:pos="6660"/>
        </w:tabs>
        <w:spacing w:line="14" w:lineRule="atLeast"/>
        <w:rPr>
          <w:b/>
          <w:sz w:val="22"/>
          <w:szCs w:val="22"/>
          <w:lang w:val="uk-UA"/>
        </w:rPr>
      </w:pPr>
    </w:p>
    <w:p w:rsid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Подання:</w:t>
      </w:r>
    </w:p>
    <w:p w:rsidR="00506217" w:rsidRPr="00C91E07" w:rsidRDefault="00C91E07" w:rsidP="00C91E07">
      <w:pPr>
        <w:spacing w:line="14" w:lineRule="atLeast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Начальник служби у справах дітей та сім’ї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b/>
          <w:sz w:val="22"/>
          <w:szCs w:val="22"/>
          <w:lang w:val="uk-UA"/>
        </w:rPr>
        <w:t>В.А. Яремчук</w:t>
      </w:r>
      <w:bookmarkStart w:id="0" w:name="_GoBack"/>
      <w:bookmarkEnd w:id="0"/>
    </w:p>
    <w:sectPr w:rsidR="00506217" w:rsidRPr="00C91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51D"/>
    <w:rsid w:val="00506217"/>
    <w:rsid w:val="00C91E07"/>
    <w:rsid w:val="00E4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B0DC5"/>
  <w15:chartTrackingRefBased/>
  <w15:docId w15:val="{97850AF4-5C07-42AA-AEAE-7D3AD47AD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1606</Words>
  <Characters>916</Characters>
  <Application>Microsoft Office Word</Application>
  <DocSecurity>0</DocSecurity>
  <Lines>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2019-12-23T08:18:00Z</dcterms:created>
  <dcterms:modified xsi:type="dcterms:W3CDTF">2019-12-23T08:18:00Z</dcterms:modified>
</cp:coreProperties>
</file>